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5A" w:rsidRDefault="00F34B7F" w:rsidP="00F34B7F">
      <w:pPr>
        <w:jc w:val="center"/>
      </w:pPr>
      <w:r w:rsidRPr="00890022">
        <w:rPr>
          <w:noProof/>
        </w:rPr>
        <w:drawing>
          <wp:inline distT="0" distB="0" distL="0" distR="0" wp14:anchorId="547D0000" wp14:editId="5A75D040">
            <wp:extent cx="3181350" cy="712074"/>
            <wp:effectExtent l="0" t="0" r="0" b="0"/>
            <wp:docPr id="2" name="Picture 2" descr="breatheND Voice of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eND Voice of the people"/>
                    <pic:cNvPicPr>
                      <a:picLocks noChangeAspect="1" noChangeArrowheads="1"/>
                    </pic:cNvPicPr>
                  </pic:nvPicPr>
                  <pic:blipFill>
                    <a:blip r:embed="rId7"/>
                    <a:srcRect/>
                    <a:stretch>
                      <a:fillRect/>
                    </a:stretch>
                  </pic:blipFill>
                  <pic:spPr bwMode="auto">
                    <a:xfrm>
                      <a:off x="0" y="0"/>
                      <a:ext cx="3181144" cy="712028"/>
                    </a:xfrm>
                    <a:prstGeom prst="rect">
                      <a:avLst/>
                    </a:prstGeom>
                    <a:noFill/>
                    <a:ln w="9525">
                      <a:noFill/>
                      <a:miter lim="800000"/>
                      <a:headEnd/>
                      <a:tailEnd/>
                    </a:ln>
                  </pic:spPr>
                </pic:pic>
              </a:graphicData>
            </a:graphic>
          </wp:inline>
        </w:drawing>
      </w:r>
    </w:p>
    <w:p w:rsidR="00F34B7F" w:rsidRPr="00890022" w:rsidRDefault="00F34B7F" w:rsidP="00F34B7F">
      <w:pPr>
        <w:spacing w:after="0" w:line="240" w:lineRule="auto"/>
        <w:ind w:left="1440" w:hanging="1440"/>
        <w:jc w:val="center"/>
        <w:rPr>
          <w:rFonts w:ascii="Arial" w:eastAsia="Calibri" w:hAnsi="Arial" w:cs="Arial"/>
          <w:b/>
          <w:color w:val="333399"/>
          <w:sz w:val="28"/>
          <w:szCs w:val="28"/>
        </w:rPr>
      </w:pPr>
      <w:r w:rsidRPr="00890022">
        <w:rPr>
          <w:rFonts w:ascii="Arial" w:eastAsia="Calibri" w:hAnsi="Arial" w:cs="Arial"/>
          <w:b/>
          <w:color w:val="333399"/>
          <w:sz w:val="28"/>
          <w:szCs w:val="28"/>
        </w:rPr>
        <w:t xml:space="preserve">North Dakota Center for Tobacco Prevention </w:t>
      </w:r>
    </w:p>
    <w:p w:rsidR="00F34B7F" w:rsidRDefault="00F34B7F" w:rsidP="000437DC">
      <w:pPr>
        <w:spacing w:after="0" w:line="240" w:lineRule="auto"/>
        <w:ind w:left="1440" w:hanging="1440"/>
        <w:jc w:val="center"/>
        <w:rPr>
          <w:rFonts w:ascii="Arial" w:eastAsia="Calibri" w:hAnsi="Arial" w:cs="Arial"/>
          <w:b/>
          <w:color w:val="333399"/>
          <w:sz w:val="28"/>
          <w:szCs w:val="28"/>
        </w:rPr>
      </w:pPr>
      <w:r w:rsidRPr="00890022">
        <w:rPr>
          <w:rFonts w:ascii="Arial" w:eastAsia="Calibri" w:hAnsi="Arial" w:cs="Arial"/>
          <w:b/>
          <w:color w:val="333399"/>
          <w:sz w:val="28"/>
          <w:szCs w:val="28"/>
        </w:rPr>
        <w:t>and Control Policy State Work Plan</w:t>
      </w:r>
      <w:r w:rsidR="0060409F">
        <w:rPr>
          <w:rFonts w:ascii="Arial" w:eastAsia="Calibri" w:hAnsi="Arial" w:cs="Arial"/>
          <w:b/>
          <w:color w:val="333399"/>
          <w:sz w:val="28"/>
          <w:szCs w:val="28"/>
        </w:rPr>
        <w:t xml:space="preserve"> 2016–2018</w:t>
      </w:r>
      <w:r>
        <w:rPr>
          <w:rFonts w:ascii="Arial" w:eastAsia="Calibri" w:hAnsi="Arial" w:cs="Arial"/>
          <w:b/>
          <w:color w:val="333399"/>
          <w:sz w:val="28"/>
          <w:szCs w:val="28"/>
        </w:rPr>
        <w:t xml:space="preserve"> </w:t>
      </w:r>
    </w:p>
    <w:p w:rsidR="000437DC" w:rsidRPr="000437DC" w:rsidRDefault="000437DC" w:rsidP="000437DC">
      <w:pPr>
        <w:spacing w:after="0" w:line="240" w:lineRule="auto"/>
        <w:ind w:left="1440" w:hanging="1440"/>
        <w:jc w:val="center"/>
        <w:rPr>
          <w:rFonts w:ascii="Arial" w:eastAsia="Calibri" w:hAnsi="Arial" w:cs="Arial"/>
          <w:b/>
          <w:color w:val="333399"/>
          <w:sz w:val="28"/>
          <w:szCs w:val="28"/>
        </w:rPr>
      </w:pPr>
    </w:p>
    <w:tbl>
      <w:tblPr>
        <w:tblStyle w:val="ListTable4-Accent41"/>
        <w:tblW w:w="0" w:type="auto"/>
        <w:tblLook w:val="04A0" w:firstRow="1" w:lastRow="0" w:firstColumn="1" w:lastColumn="0" w:noHBand="0" w:noVBand="1"/>
      </w:tblPr>
      <w:tblGrid>
        <w:gridCol w:w="12950"/>
      </w:tblGrid>
      <w:tr w:rsidR="00F34B7F" w:rsidRPr="00F34B7F" w:rsidTr="00F34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shd w:val="clear" w:color="auto" w:fill="BF8F00"/>
          </w:tcPr>
          <w:p w:rsidR="00F34B7F" w:rsidRDefault="003A0507" w:rsidP="000437DC">
            <w:pPr>
              <w:tabs>
                <w:tab w:val="left" w:pos="9341"/>
              </w:tabs>
              <w:contextualSpacing/>
              <w:rPr>
                <w:rFonts w:ascii="Times New Roman" w:eastAsia="Times New Roman" w:hAnsi="Times New Roman" w:cs="Times New Roman"/>
              </w:rPr>
            </w:pPr>
            <w:r>
              <w:rPr>
                <w:rFonts w:ascii="Times New Roman" w:eastAsia="Times New Roman" w:hAnsi="Times New Roman" w:cs="Times New Roman"/>
              </w:rPr>
              <w:t>Initiative: Indoor Air Exempted from ND Smoke-Free L</w:t>
            </w:r>
            <w:r w:rsidR="00F34B7F" w:rsidRPr="00F34B7F">
              <w:rPr>
                <w:rFonts w:ascii="Times New Roman" w:eastAsia="Times New Roman" w:hAnsi="Times New Roman" w:cs="Times New Roman"/>
              </w:rPr>
              <w:t>aw</w:t>
            </w:r>
            <w:r w:rsidR="000437DC">
              <w:rPr>
                <w:rFonts w:ascii="Times New Roman" w:eastAsia="Times New Roman" w:hAnsi="Times New Roman" w:cs="Times New Roman"/>
              </w:rPr>
              <w:t xml:space="preserve">                                             Organization </w:t>
            </w:r>
            <w:r w:rsidR="000437DC">
              <w:rPr>
                <w:rFonts w:ascii="Times New Roman" w:eastAsia="Times New Roman" w:hAnsi="Times New Roman" w:cs="Times New Roman"/>
              </w:rPr>
              <w:fldChar w:fldCharType="begin">
                <w:ffData>
                  <w:name w:val="Text1"/>
                  <w:enabled/>
                  <w:calcOnExit w:val="0"/>
                  <w:textInput/>
                </w:ffData>
              </w:fldChar>
            </w:r>
            <w:bookmarkStart w:id="0" w:name="Text1"/>
            <w:r w:rsidR="000437DC">
              <w:rPr>
                <w:rFonts w:ascii="Times New Roman" w:eastAsia="Times New Roman" w:hAnsi="Times New Roman" w:cs="Times New Roman"/>
              </w:rPr>
              <w:instrText xml:space="preserve"> FORMTEXT </w:instrText>
            </w:r>
            <w:r w:rsidR="000437DC">
              <w:rPr>
                <w:rFonts w:ascii="Times New Roman" w:eastAsia="Times New Roman" w:hAnsi="Times New Roman" w:cs="Times New Roman"/>
              </w:rPr>
            </w:r>
            <w:r w:rsidR="000437DC">
              <w:rPr>
                <w:rFonts w:ascii="Times New Roman" w:eastAsia="Times New Roman" w:hAnsi="Times New Roman" w:cs="Times New Roman"/>
              </w:rPr>
              <w:fldChar w:fldCharType="separate"/>
            </w:r>
            <w:r w:rsidR="000437DC">
              <w:rPr>
                <w:rFonts w:ascii="Times New Roman" w:eastAsia="Times New Roman" w:hAnsi="Times New Roman" w:cs="Times New Roman"/>
                <w:noProof/>
              </w:rPr>
              <w:t> </w:t>
            </w:r>
            <w:r w:rsidR="000437DC">
              <w:rPr>
                <w:rFonts w:ascii="Times New Roman" w:eastAsia="Times New Roman" w:hAnsi="Times New Roman" w:cs="Times New Roman"/>
                <w:noProof/>
              </w:rPr>
              <w:t> </w:t>
            </w:r>
            <w:r w:rsidR="000437DC">
              <w:rPr>
                <w:rFonts w:ascii="Times New Roman" w:eastAsia="Times New Roman" w:hAnsi="Times New Roman" w:cs="Times New Roman"/>
                <w:noProof/>
              </w:rPr>
              <w:t> </w:t>
            </w:r>
            <w:r w:rsidR="000437DC">
              <w:rPr>
                <w:rFonts w:ascii="Times New Roman" w:eastAsia="Times New Roman" w:hAnsi="Times New Roman" w:cs="Times New Roman"/>
                <w:noProof/>
              </w:rPr>
              <w:t> </w:t>
            </w:r>
            <w:r w:rsidR="000437DC">
              <w:rPr>
                <w:rFonts w:ascii="Times New Roman" w:eastAsia="Times New Roman" w:hAnsi="Times New Roman" w:cs="Times New Roman"/>
                <w:noProof/>
              </w:rPr>
              <w:t> </w:t>
            </w:r>
            <w:r w:rsidR="000437DC">
              <w:rPr>
                <w:rFonts w:ascii="Times New Roman" w:eastAsia="Times New Roman" w:hAnsi="Times New Roman" w:cs="Times New Roman"/>
              </w:rPr>
              <w:fldChar w:fldCharType="end"/>
            </w:r>
            <w:bookmarkEnd w:id="0"/>
          </w:p>
          <w:p w:rsidR="00A04FC9" w:rsidRPr="00F34B7F" w:rsidRDefault="000437DC" w:rsidP="000437DC">
            <w:pPr>
              <w:contextualSpacing/>
              <w:rPr>
                <w:rFonts w:ascii="Times New Roman" w:eastAsia="Times New Roman" w:hAnsi="Times New Roman" w:cs="Times New Roman"/>
              </w:rPr>
            </w:pPr>
            <w:r>
              <w:rPr>
                <w:rFonts w:ascii="Times New Roman" w:eastAsia="Times New Roman" w:hAnsi="Times New Roman" w:cs="Times New Roman"/>
              </w:rPr>
              <w:t xml:space="preserve">                                                                                                                                             Date Completed </w:t>
            </w:r>
            <w:r>
              <w:rPr>
                <w:rFonts w:ascii="Times New Roman" w:eastAsia="Times New Roman" w:hAnsi="Times New Roman" w:cs="Times New Roman"/>
              </w:rPr>
              <w:fldChar w:fldCharType="begin">
                <w:ffData>
                  <w:name w:val="Text2"/>
                  <w:enabled/>
                  <w:calcOnExit w:val="0"/>
                  <w:textInput/>
                </w:ffData>
              </w:fldChar>
            </w:r>
            <w:bookmarkStart w:id="1" w:name="Text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
          </w:p>
          <w:p w:rsidR="00F34B7F" w:rsidRPr="00F34B7F" w:rsidRDefault="00F34B7F" w:rsidP="000437DC">
            <w:pPr>
              <w:contextualSpacing/>
              <w:rPr>
                <w:rFonts w:ascii="Times New Roman" w:eastAsia="Times New Roman" w:hAnsi="Times New Roman" w:cs="Times New Roman"/>
              </w:rPr>
            </w:pPr>
            <w:r w:rsidRPr="00F34B7F">
              <w:rPr>
                <w:rFonts w:ascii="Times New Roman" w:eastAsia="Times New Roman" w:hAnsi="Times New Roman" w:cs="Times New Roman"/>
              </w:rPr>
              <w:t>Goal 2: Eliminate Secondhand Smoke Exp</w:t>
            </w:r>
            <w:r w:rsidR="00A92F8A">
              <w:rPr>
                <w:rFonts w:ascii="Times New Roman" w:eastAsia="Times New Roman" w:hAnsi="Times New Roman" w:cs="Times New Roman"/>
              </w:rPr>
              <w:t>osure</w:t>
            </w:r>
          </w:p>
        </w:tc>
      </w:tr>
      <w:tr w:rsidR="00973718" w:rsidRPr="00973718" w:rsidTr="00F34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F34B7F" w:rsidRPr="00973718" w:rsidRDefault="00AC4FC6" w:rsidP="00A04FC9">
            <w:pPr>
              <w:spacing w:line="276" w:lineRule="auto"/>
              <w:contextualSpacing/>
              <w:rPr>
                <w:rFonts w:ascii="Times New Roman" w:eastAsia="Times New Roman" w:hAnsi="Times New Roman" w:cs="Times New Roman"/>
              </w:rPr>
            </w:pPr>
            <w:r w:rsidRPr="00973718">
              <w:rPr>
                <w:rFonts w:ascii="Times New Roman" w:eastAsia="Times New Roman" w:hAnsi="Times New Roman" w:cs="Times New Roman"/>
              </w:rPr>
              <w:t>Objective 3:  By June 30, 2018</w:t>
            </w:r>
            <w:r w:rsidR="00F34B7F" w:rsidRPr="00973718">
              <w:rPr>
                <w:rFonts w:ascii="Times New Roman" w:eastAsia="Times New Roman" w:hAnsi="Times New Roman" w:cs="Times New Roman"/>
              </w:rPr>
              <w:t>, advocate for policies/ordinances/laws that restrict exposure to secondhand smoke and tobacco use in indoor areas not covered by ND Smoke-Free</w:t>
            </w:r>
            <w:r w:rsidR="00151721" w:rsidRPr="00973718">
              <w:rPr>
                <w:rFonts w:ascii="Times New Roman" w:eastAsia="Times New Roman" w:hAnsi="Times New Roman" w:cs="Times New Roman"/>
              </w:rPr>
              <w:t xml:space="preserve"> Law, </w:t>
            </w:r>
            <w:r w:rsidR="00F34B7F" w:rsidRPr="00973718">
              <w:rPr>
                <w:rFonts w:ascii="Times New Roman" w:eastAsia="Times New Roman" w:hAnsi="Times New Roman" w:cs="Times New Roman"/>
              </w:rPr>
              <w:t>e.g.</w:t>
            </w:r>
            <w:r w:rsidR="00151721" w:rsidRPr="00973718">
              <w:rPr>
                <w:rFonts w:ascii="Times New Roman" w:eastAsia="Times New Roman" w:hAnsi="Times New Roman" w:cs="Times New Roman"/>
              </w:rPr>
              <w:t>,</w:t>
            </w:r>
            <w:r w:rsidR="00F34B7F" w:rsidRPr="00973718">
              <w:rPr>
                <w:rFonts w:ascii="Times New Roman" w:eastAsia="Times New Roman" w:hAnsi="Times New Roman" w:cs="Times New Roman"/>
              </w:rPr>
              <w:t xml:space="preserve"> multi-unit  housing, casinos.</w:t>
            </w:r>
          </w:p>
          <w:p w:rsidR="00A04FC9" w:rsidRPr="00973718" w:rsidRDefault="00A04FC9" w:rsidP="00A04FC9">
            <w:pPr>
              <w:spacing w:line="276" w:lineRule="auto"/>
              <w:contextualSpacing/>
              <w:rPr>
                <w:rFonts w:ascii="Times New Roman" w:eastAsia="Times New Roman" w:hAnsi="Times New Roman" w:cs="Times New Roman"/>
              </w:rPr>
            </w:pPr>
          </w:p>
          <w:p w:rsidR="00F34B7F" w:rsidRPr="00973718" w:rsidRDefault="00F34B7F" w:rsidP="00A04FC9">
            <w:pPr>
              <w:spacing w:line="276" w:lineRule="auto"/>
              <w:contextualSpacing/>
              <w:rPr>
                <w:rFonts w:ascii="Times New Roman" w:eastAsia="Times New Roman" w:hAnsi="Times New Roman" w:cs="Times New Roman"/>
                <w:b w:val="0"/>
              </w:rPr>
            </w:pPr>
            <w:r w:rsidRPr="00973718">
              <w:rPr>
                <w:rFonts w:ascii="Times New Roman" w:eastAsia="Times New Roman" w:hAnsi="Times New Roman" w:cs="Times New Roman"/>
                <w:b w:val="0"/>
              </w:rPr>
              <w:t>Rationale: Secondhand smoke is a well-established risk factor for morbidity and mortality due to the hundreds of toxic carcinogens found in secondhand smoke.  Twenty three percent of North Dakota’s population or approximately 152,000 people reside in multi-unit housing.  ND Smoke-free air law protects persons at work and in other public places. However, multi-unit housing still represents a major source of secondhand smoke exposure due to transfer of secondhand smoke through shared walls, hallways, ventilation systems, electrical lines, and plumbing systems. Exposure in multi-unit housing can be as high as 65% when air comes from other units via ventilation and smoke drift.  Drifting smoke is a commonly reported complaint in multi-unit housing.  Smoke-free and tobacco-free multi-unit housing benefits are decreased apartment cleaning costs, fire risks and liability, and increased marketability.</w:t>
            </w:r>
          </w:p>
          <w:p w:rsidR="0060409F" w:rsidRPr="00973718" w:rsidRDefault="0060409F" w:rsidP="00A04FC9">
            <w:pPr>
              <w:spacing w:line="276" w:lineRule="auto"/>
              <w:contextualSpacing/>
              <w:rPr>
                <w:rFonts w:ascii="Times New Roman" w:eastAsia="Times New Roman" w:hAnsi="Times New Roman" w:cs="Times New Roman"/>
                <w:b w:val="0"/>
              </w:rPr>
            </w:pPr>
          </w:p>
          <w:p w:rsidR="0060409F" w:rsidRPr="00973718" w:rsidRDefault="0060409F" w:rsidP="0060409F">
            <w:pPr>
              <w:rPr>
                <w:rFonts w:ascii="Times New Roman" w:hAnsi="Times New Roman" w:cs="Times New Roman"/>
                <w:b w:val="0"/>
              </w:rPr>
            </w:pPr>
            <w:r w:rsidRPr="00973718">
              <w:rPr>
                <w:rFonts w:ascii="Times New Roman" w:hAnsi="Times New Roman" w:cs="Times New Roman"/>
                <w:b w:val="0"/>
              </w:rPr>
              <w:t xml:space="preserve">Baseline: </w:t>
            </w:r>
            <w:r w:rsidR="00CB4629" w:rsidRPr="00973718">
              <w:rPr>
                <w:rFonts w:ascii="Times New Roman" w:hAnsi="Times New Roman" w:cs="Times New Roman"/>
                <w:b w:val="0"/>
              </w:rPr>
              <w:t xml:space="preserve">As of quarter 2 fiscal year 2016, </w:t>
            </w:r>
            <w:r w:rsidR="0071368F" w:rsidRPr="00973718">
              <w:rPr>
                <w:rFonts w:ascii="Times New Roman" w:hAnsi="Times New Roman" w:cs="Times New Roman"/>
                <w:b w:val="0"/>
              </w:rPr>
              <w:t>Public Housing Authorities</w:t>
            </w:r>
            <w:r w:rsidR="00247FF5" w:rsidRPr="00973718">
              <w:rPr>
                <w:rFonts w:ascii="Times New Roman" w:hAnsi="Times New Roman" w:cs="Times New Roman"/>
                <w:b w:val="0"/>
              </w:rPr>
              <w:t xml:space="preserve"> </w:t>
            </w:r>
            <w:r w:rsidR="00CB4629" w:rsidRPr="00973718">
              <w:rPr>
                <w:rFonts w:ascii="Times New Roman" w:hAnsi="Times New Roman" w:cs="Times New Roman"/>
                <w:b w:val="0"/>
              </w:rPr>
              <w:t xml:space="preserve">in North Dakota have </w:t>
            </w:r>
            <w:r w:rsidR="00247FF5" w:rsidRPr="00973718">
              <w:rPr>
                <w:rFonts w:ascii="Times New Roman" w:hAnsi="Times New Roman" w:cs="Times New Roman"/>
                <w:b w:val="0"/>
              </w:rPr>
              <w:t>491 units and 2 buildings (no units listed for these buildings)</w:t>
            </w:r>
            <w:r w:rsidR="00CB4629" w:rsidRPr="00973718">
              <w:rPr>
                <w:rFonts w:ascii="Times New Roman" w:hAnsi="Times New Roman" w:cs="Times New Roman"/>
                <w:b w:val="0"/>
              </w:rPr>
              <w:t xml:space="preserve"> which are reported to be smoke-free</w:t>
            </w:r>
            <w:r w:rsidR="0071368F" w:rsidRPr="00973718">
              <w:rPr>
                <w:rFonts w:ascii="Times New Roman" w:hAnsi="Times New Roman" w:cs="Times New Roman"/>
                <w:b w:val="0"/>
              </w:rPr>
              <w:t xml:space="preserve">.  </w:t>
            </w:r>
            <w:r w:rsidR="00DB7613" w:rsidRPr="00973718">
              <w:rPr>
                <w:rFonts w:ascii="Times New Roman" w:hAnsi="Times New Roman" w:cs="Times New Roman"/>
                <w:b w:val="0"/>
              </w:rPr>
              <w:t>Zero</w:t>
            </w:r>
            <w:r w:rsidR="00237D08">
              <w:rPr>
                <w:rFonts w:ascii="Times New Roman" w:hAnsi="Times New Roman" w:cs="Times New Roman"/>
                <w:b w:val="0"/>
              </w:rPr>
              <w:t xml:space="preserve"> </w:t>
            </w:r>
            <w:r w:rsidR="00CB4629" w:rsidRPr="00973718">
              <w:rPr>
                <w:rFonts w:ascii="Times New Roman" w:hAnsi="Times New Roman" w:cs="Times New Roman"/>
                <w:b w:val="0"/>
              </w:rPr>
              <w:t xml:space="preserve">(0) </w:t>
            </w:r>
            <w:r w:rsidR="0071368F" w:rsidRPr="00973718">
              <w:rPr>
                <w:rFonts w:ascii="Times New Roman" w:hAnsi="Times New Roman" w:cs="Times New Roman"/>
                <w:b w:val="0"/>
              </w:rPr>
              <w:t xml:space="preserve">casinos </w:t>
            </w:r>
            <w:r w:rsidR="000D2561" w:rsidRPr="00973718">
              <w:rPr>
                <w:rFonts w:ascii="Times New Roman" w:hAnsi="Times New Roman" w:cs="Times New Roman"/>
                <w:b w:val="0"/>
              </w:rPr>
              <w:t xml:space="preserve">on reservations </w:t>
            </w:r>
            <w:r w:rsidR="0071368F" w:rsidRPr="00973718">
              <w:rPr>
                <w:rFonts w:ascii="Times New Roman" w:hAnsi="Times New Roman" w:cs="Times New Roman"/>
                <w:b w:val="0"/>
              </w:rPr>
              <w:t>are smoke-free.</w:t>
            </w:r>
          </w:p>
          <w:p w:rsidR="0060409F" w:rsidRPr="00973718" w:rsidRDefault="0060409F" w:rsidP="00A04FC9">
            <w:pPr>
              <w:spacing w:line="276" w:lineRule="auto"/>
              <w:contextualSpacing/>
              <w:rPr>
                <w:rFonts w:ascii="Times New Roman" w:eastAsia="Times New Roman" w:hAnsi="Times New Roman" w:cs="Times New Roman"/>
                <w:b w:val="0"/>
              </w:rPr>
            </w:pPr>
          </w:p>
          <w:p w:rsidR="00F34B7F" w:rsidRDefault="00F34B7F" w:rsidP="00A04FC9">
            <w:pPr>
              <w:spacing w:line="276" w:lineRule="auto"/>
              <w:contextualSpacing/>
              <w:rPr>
                <w:rFonts w:ascii="Times New Roman" w:eastAsia="Times New Roman" w:hAnsi="Times New Roman" w:cs="Times New Roman"/>
                <w:b w:val="0"/>
              </w:rPr>
            </w:pPr>
            <w:r w:rsidRPr="00973718">
              <w:rPr>
                <w:rFonts w:ascii="Times New Roman" w:eastAsia="Times New Roman" w:hAnsi="Times New Roman" w:cs="Times New Roman"/>
                <w:b w:val="0"/>
              </w:rPr>
              <w:t xml:space="preserve">Evaluation:  Number of </w:t>
            </w:r>
            <w:r w:rsidR="0071368F" w:rsidRPr="00973718">
              <w:rPr>
                <w:rFonts w:ascii="Times New Roman" w:eastAsia="Times New Roman" w:hAnsi="Times New Roman" w:cs="Times New Roman"/>
                <w:b w:val="0"/>
              </w:rPr>
              <w:t xml:space="preserve">units where smoke-free </w:t>
            </w:r>
            <w:r w:rsidRPr="00973718">
              <w:rPr>
                <w:rFonts w:ascii="Times New Roman" w:eastAsia="Times New Roman" w:hAnsi="Times New Roman" w:cs="Times New Roman"/>
                <w:b w:val="0"/>
              </w:rPr>
              <w:t xml:space="preserve">policies </w:t>
            </w:r>
            <w:r w:rsidR="00CB4629" w:rsidRPr="00973718">
              <w:rPr>
                <w:rFonts w:ascii="Times New Roman" w:eastAsia="Times New Roman" w:hAnsi="Times New Roman" w:cs="Times New Roman"/>
                <w:b w:val="0"/>
              </w:rPr>
              <w:t xml:space="preserve">have been </w:t>
            </w:r>
            <w:r w:rsidRPr="00973718">
              <w:rPr>
                <w:rFonts w:ascii="Times New Roman" w:eastAsia="Times New Roman" w:hAnsi="Times New Roman" w:cs="Times New Roman"/>
                <w:b w:val="0"/>
              </w:rPr>
              <w:t>adopted</w:t>
            </w:r>
            <w:r w:rsidR="00CB4629" w:rsidRPr="00973718">
              <w:rPr>
                <w:rFonts w:ascii="Times New Roman" w:eastAsia="Times New Roman" w:hAnsi="Times New Roman" w:cs="Times New Roman"/>
                <w:b w:val="0"/>
              </w:rPr>
              <w:t>.</w:t>
            </w:r>
            <w:r w:rsidRPr="00973718">
              <w:rPr>
                <w:rFonts w:ascii="Times New Roman" w:eastAsia="Times New Roman" w:hAnsi="Times New Roman" w:cs="Times New Roman"/>
                <w:b w:val="0"/>
              </w:rPr>
              <w:t xml:space="preserve">  </w:t>
            </w:r>
          </w:p>
          <w:p w:rsidR="00237D08" w:rsidRDefault="00237D08" w:rsidP="00A04FC9">
            <w:pPr>
              <w:spacing w:line="276" w:lineRule="auto"/>
              <w:contextualSpacing/>
              <w:rPr>
                <w:rFonts w:ascii="Times New Roman" w:eastAsia="Times New Roman" w:hAnsi="Times New Roman" w:cs="Times New Roman"/>
                <w:b w:val="0"/>
              </w:rPr>
            </w:pPr>
          </w:p>
          <w:p w:rsidR="00237D08" w:rsidRPr="00973718" w:rsidRDefault="00237D08" w:rsidP="00A04FC9">
            <w:pPr>
              <w:spacing w:line="276" w:lineRule="auto"/>
              <w:contextualSpacing/>
              <w:rPr>
                <w:rFonts w:ascii="Times New Roman" w:eastAsia="Times New Roman" w:hAnsi="Times New Roman" w:cs="Times New Roman"/>
                <w:b w:val="0"/>
              </w:rPr>
            </w:pPr>
            <w:r>
              <w:rPr>
                <w:rFonts w:ascii="Times New Roman" w:eastAsia="Times New Roman" w:hAnsi="Times New Roman" w:cs="Times New Roman"/>
                <w:b w:val="0"/>
              </w:rPr>
              <w:t>Lead:  ND Center for Tobacco Prevention and Control Policy</w:t>
            </w:r>
          </w:p>
          <w:p w:rsidR="00A04FC9" w:rsidRPr="00973718" w:rsidRDefault="00A04FC9" w:rsidP="00A04FC9">
            <w:pPr>
              <w:spacing w:line="276" w:lineRule="auto"/>
              <w:contextualSpacing/>
              <w:rPr>
                <w:rFonts w:ascii="Times New Roman" w:eastAsia="Times New Roman" w:hAnsi="Times New Roman" w:cs="Times New Roman"/>
                <w:b w:val="0"/>
              </w:rPr>
            </w:pPr>
          </w:p>
          <w:p w:rsidR="00A04FC9" w:rsidRPr="00973718" w:rsidRDefault="00F34B7F" w:rsidP="00A04FC9">
            <w:pPr>
              <w:spacing w:line="276" w:lineRule="auto"/>
              <w:contextualSpacing/>
              <w:rPr>
                <w:rFonts w:ascii="Times New Roman" w:eastAsia="Times New Roman" w:hAnsi="Times New Roman" w:cs="Times New Roman"/>
                <w:b w:val="0"/>
              </w:rPr>
            </w:pPr>
            <w:r w:rsidRPr="00973718">
              <w:rPr>
                <w:rFonts w:ascii="Times New Roman" w:eastAsia="Times New Roman" w:hAnsi="Times New Roman" w:cs="Times New Roman"/>
                <w:b w:val="0"/>
              </w:rPr>
              <w:t>Strategies:</w:t>
            </w:r>
          </w:p>
          <w:p w:rsidR="00AC4FC6" w:rsidRPr="00973718" w:rsidRDefault="00AC4FC6" w:rsidP="00A04FC9">
            <w:pPr>
              <w:spacing w:line="276" w:lineRule="auto"/>
              <w:contextualSpacing/>
              <w:rPr>
                <w:rFonts w:ascii="Times New Roman" w:eastAsia="Times New Roman" w:hAnsi="Times New Roman" w:cs="Times New Roman"/>
                <w:b w:val="0"/>
              </w:rPr>
            </w:pPr>
            <w:r w:rsidRPr="00973718">
              <w:rPr>
                <w:rFonts w:ascii="Times New Roman" w:eastAsia="Times New Roman" w:hAnsi="Times New Roman" w:cs="Times New Roman"/>
                <w:b w:val="0"/>
              </w:rPr>
              <w:t xml:space="preserve">        </w:t>
            </w:r>
            <w:bookmarkStart w:id="2" w:name="_GoBack"/>
            <w:r w:rsidRPr="00973718">
              <w:rPr>
                <w:rFonts w:ascii="Times New Roman" w:eastAsia="Times New Roman" w:hAnsi="Times New Roman" w:cs="Times New Roman"/>
              </w:rPr>
              <w:fldChar w:fldCharType="begin">
                <w:ffData>
                  <w:name w:val="Check1"/>
                  <w:enabled/>
                  <w:calcOnExit w:val="0"/>
                  <w:checkBox>
                    <w:sizeAuto/>
                    <w:default w:val="0"/>
                  </w:checkBox>
                </w:ffData>
              </w:fldChar>
            </w:r>
            <w:bookmarkStart w:id="3" w:name="Check1"/>
            <w:r w:rsidRPr="00973718">
              <w:rPr>
                <w:rFonts w:ascii="Times New Roman" w:eastAsia="Times New Roman" w:hAnsi="Times New Roman" w:cs="Times New Roman"/>
                <w:b w:val="0"/>
              </w:rPr>
              <w:instrText xml:space="preserve"> FORMCHECKBOX </w:instrText>
            </w:r>
            <w:r w:rsidR="00237D08">
              <w:rPr>
                <w:rFonts w:ascii="Times New Roman" w:eastAsia="Times New Roman" w:hAnsi="Times New Roman" w:cs="Times New Roman"/>
              </w:rPr>
            </w:r>
            <w:r w:rsidR="00237D08">
              <w:rPr>
                <w:rFonts w:ascii="Times New Roman" w:eastAsia="Times New Roman" w:hAnsi="Times New Roman" w:cs="Times New Roman"/>
              </w:rPr>
              <w:fldChar w:fldCharType="separate"/>
            </w:r>
            <w:r w:rsidRPr="00973718">
              <w:rPr>
                <w:rFonts w:ascii="Times New Roman" w:eastAsia="Times New Roman" w:hAnsi="Times New Roman" w:cs="Times New Roman"/>
              </w:rPr>
              <w:fldChar w:fldCharType="end"/>
            </w:r>
            <w:bookmarkEnd w:id="3"/>
            <w:bookmarkEnd w:id="2"/>
            <w:r w:rsidRPr="00973718">
              <w:rPr>
                <w:rFonts w:ascii="Times New Roman" w:eastAsia="Times New Roman" w:hAnsi="Times New Roman" w:cs="Times New Roman"/>
                <w:b w:val="0"/>
              </w:rPr>
              <w:t xml:space="preserve"> 1. Develop a multiunit housing (MUH) database.</w:t>
            </w:r>
          </w:p>
          <w:p w:rsidR="00AC4FC6" w:rsidRPr="00973718" w:rsidRDefault="00AC4FC6" w:rsidP="00513879">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Define MUH to be used to evaluate efforts to increase MUH smoke-free policies</w:t>
            </w:r>
          </w:p>
          <w:p w:rsidR="00AC4FC6" w:rsidRPr="00973718" w:rsidRDefault="00AC4FC6" w:rsidP="00513879">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Determine evaluation criteria for maximizing efforts to increase population protected from secondhand smoke exposure</w:t>
            </w:r>
          </w:p>
          <w:p w:rsidR="00AC4FC6" w:rsidRPr="00973718" w:rsidRDefault="000D2561" w:rsidP="00513879">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Use</w:t>
            </w:r>
            <w:r w:rsidR="00AC4FC6" w:rsidRPr="00973718">
              <w:rPr>
                <w:rFonts w:ascii="Times New Roman" w:eastAsia="Times New Roman" w:hAnsi="Times New Roman" w:cs="Times New Roman"/>
                <w:b w:val="0"/>
              </w:rPr>
              <w:t xml:space="preserve"> the database to establish a baseline denominator for evaluation</w:t>
            </w:r>
          </w:p>
          <w:p w:rsidR="00AC4FC6" w:rsidRPr="00973718" w:rsidRDefault="00CE53B4" w:rsidP="00513879">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Publici</w:t>
            </w:r>
            <w:r w:rsidR="00AC4FC6" w:rsidRPr="00973718">
              <w:rPr>
                <w:rFonts w:ascii="Times New Roman" w:eastAsia="Times New Roman" w:hAnsi="Times New Roman" w:cs="Times New Roman"/>
                <w:b w:val="0"/>
              </w:rPr>
              <w:t>ze available some-free housing for the public</w:t>
            </w:r>
          </w:p>
          <w:p w:rsidR="00F34B7F" w:rsidRPr="00973718" w:rsidRDefault="00237D08" w:rsidP="000437DC">
            <w:pPr>
              <w:spacing w:line="276" w:lineRule="auto"/>
              <w:ind w:left="967" w:hanging="540"/>
              <w:contextualSpacing/>
              <w:rPr>
                <w:rFonts w:ascii="Times New Roman" w:eastAsia="Times New Roman" w:hAnsi="Times New Roman" w:cs="Times New Roman"/>
                <w:b w:val="0"/>
              </w:rPr>
            </w:pPr>
            <w:sdt>
              <w:sdtPr>
                <w:rPr>
                  <w:rFonts w:ascii="Times New Roman" w:eastAsia="Times New Roman" w:hAnsi="Times New Roman" w:cs="Times New Roman"/>
                </w:rPr>
                <w:id w:val="-1063560894"/>
                <w14:checkbox>
                  <w14:checked w14:val="0"/>
                  <w14:checkedState w14:val="2612" w14:font="MS Gothic"/>
                  <w14:uncheckedState w14:val="2610" w14:font="MS Gothic"/>
                </w14:checkbox>
              </w:sdtPr>
              <w:sdtEndPr/>
              <w:sdtContent>
                <w:r w:rsidR="000437DC" w:rsidRPr="00973718">
                  <w:rPr>
                    <w:rFonts w:ascii="MS Gothic" w:eastAsia="MS Gothic" w:hAnsi="MS Gothic" w:cs="Times New Roman" w:hint="eastAsia"/>
                    <w:b w:val="0"/>
                  </w:rPr>
                  <w:t>☐</w:t>
                </w:r>
              </w:sdtContent>
            </w:sdt>
            <w:r w:rsidR="00AC4FC6" w:rsidRPr="00973718">
              <w:rPr>
                <w:rFonts w:ascii="Times New Roman" w:eastAsia="Times New Roman" w:hAnsi="Times New Roman" w:cs="Times New Roman"/>
                <w:b w:val="0"/>
              </w:rPr>
              <w:t xml:space="preserve"> 2</w:t>
            </w:r>
            <w:r w:rsidR="000437DC" w:rsidRPr="00973718">
              <w:rPr>
                <w:rFonts w:ascii="Times New Roman" w:eastAsia="Times New Roman" w:hAnsi="Times New Roman" w:cs="Times New Roman"/>
                <w:b w:val="0"/>
              </w:rPr>
              <w:t xml:space="preserve">. </w:t>
            </w:r>
            <w:r w:rsidR="00F34B7F" w:rsidRPr="00973718">
              <w:rPr>
                <w:rFonts w:ascii="Times New Roman" w:eastAsia="Times New Roman" w:hAnsi="Times New Roman" w:cs="Times New Roman"/>
                <w:b w:val="0"/>
              </w:rPr>
              <w:t>Educate coalitions, policy makers, communities</w:t>
            </w:r>
            <w:r w:rsidR="00A54077" w:rsidRPr="00973718">
              <w:rPr>
                <w:rFonts w:ascii="Times New Roman" w:eastAsia="Times New Roman" w:hAnsi="Times New Roman" w:cs="Times New Roman"/>
                <w:b w:val="0"/>
              </w:rPr>
              <w:t>, state agencies, advocacy organizations</w:t>
            </w:r>
            <w:r w:rsidR="00F34B7F" w:rsidRPr="00973718">
              <w:rPr>
                <w:rFonts w:ascii="Times New Roman" w:eastAsia="Times New Roman" w:hAnsi="Times New Roman" w:cs="Times New Roman"/>
                <w:b w:val="0"/>
              </w:rPr>
              <w:t xml:space="preserve"> and leaders on harms caused by secondhand smoke and the importance of continuing to develop policies to protect the public from secondhand smoke and tobacco use.</w:t>
            </w:r>
          </w:p>
          <w:p w:rsidR="00F34B7F" w:rsidRPr="00973718" w:rsidRDefault="0032709E"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Educational m</w:t>
            </w:r>
            <w:r w:rsidR="00F34B7F" w:rsidRPr="00973718">
              <w:rPr>
                <w:rFonts w:ascii="Times New Roman" w:eastAsia="Times New Roman" w:hAnsi="Times New Roman" w:cs="Times New Roman"/>
                <w:b w:val="0"/>
              </w:rPr>
              <w:t>aterials developed</w:t>
            </w:r>
          </w:p>
          <w:p w:rsidR="00F34B7F" w:rsidRPr="00973718" w:rsidRDefault="00F34B7F"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Trainings</w:t>
            </w:r>
            <w:r w:rsidR="00A54077" w:rsidRPr="00973718">
              <w:rPr>
                <w:rFonts w:ascii="Times New Roman" w:eastAsia="Times New Roman" w:hAnsi="Times New Roman" w:cs="Times New Roman"/>
                <w:b w:val="0"/>
              </w:rPr>
              <w:t>/meetings</w:t>
            </w:r>
            <w:r w:rsidRPr="00973718">
              <w:rPr>
                <w:rFonts w:ascii="Times New Roman" w:eastAsia="Times New Roman" w:hAnsi="Times New Roman" w:cs="Times New Roman"/>
                <w:b w:val="0"/>
              </w:rPr>
              <w:t xml:space="preserve"> held</w:t>
            </w:r>
          </w:p>
          <w:p w:rsidR="00F34B7F" w:rsidRPr="00973718" w:rsidRDefault="00F34B7F"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Earned media documented</w:t>
            </w:r>
          </w:p>
          <w:p w:rsidR="00F34B7F" w:rsidRPr="00973718" w:rsidRDefault="00F34B7F"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Paid media planned and executed</w:t>
            </w:r>
          </w:p>
          <w:p w:rsidR="00F34B7F" w:rsidRPr="00973718" w:rsidRDefault="00CE53B4"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Contact g</w:t>
            </w:r>
            <w:r w:rsidR="00A54077" w:rsidRPr="00973718">
              <w:rPr>
                <w:rFonts w:ascii="Times New Roman" w:eastAsia="Times New Roman" w:hAnsi="Times New Roman" w:cs="Times New Roman"/>
                <w:b w:val="0"/>
              </w:rPr>
              <w:t>roups</w:t>
            </w:r>
            <w:r w:rsidRPr="00973718">
              <w:rPr>
                <w:rFonts w:ascii="Times New Roman" w:eastAsia="Times New Roman" w:hAnsi="Times New Roman" w:cs="Times New Roman"/>
                <w:b w:val="0"/>
              </w:rPr>
              <w:t xml:space="preserve"> </w:t>
            </w:r>
            <w:r w:rsidR="00151721" w:rsidRPr="00973718">
              <w:rPr>
                <w:rFonts w:ascii="Times New Roman" w:eastAsia="Times New Roman" w:hAnsi="Times New Roman" w:cs="Times New Roman"/>
                <w:b w:val="0"/>
              </w:rPr>
              <w:t>and provide</w:t>
            </w:r>
            <w:r w:rsidR="00F34B7F" w:rsidRPr="00973718">
              <w:rPr>
                <w:rFonts w:ascii="Times New Roman" w:eastAsia="Times New Roman" w:hAnsi="Times New Roman" w:cs="Times New Roman"/>
                <w:b w:val="0"/>
              </w:rPr>
              <w:t xml:space="preserve"> educational materials</w:t>
            </w:r>
          </w:p>
          <w:p w:rsidR="00A54077" w:rsidRPr="00973718" w:rsidRDefault="00A54077"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Policies adopted</w:t>
            </w:r>
          </w:p>
          <w:p w:rsidR="000D2561" w:rsidRPr="00973718" w:rsidRDefault="000D2561"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 xml:space="preserve">Communicate policy successes through </w:t>
            </w:r>
            <w:r w:rsidR="00DF671A">
              <w:rPr>
                <w:rFonts w:ascii="Times New Roman" w:eastAsia="Times New Roman" w:hAnsi="Times New Roman" w:cs="Times New Roman"/>
                <w:b w:val="0"/>
              </w:rPr>
              <w:t>media (</w:t>
            </w:r>
            <w:r w:rsidRPr="00973718">
              <w:rPr>
                <w:rFonts w:ascii="Times New Roman" w:eastAsia="Times New Roman" w:hAnsi="Times New Roman" w:cs="Times New Roman"/>
                <w:b w:val="0"/>
              </w:rPr>
              <w:t>website/digital/print/social</w:t>
            </w:r>
            <w:r w:rsidR="00DF671A">
              <w:rPr>
                <w:rFonts w:ascii="Times New Roman" w:eastAsia="Times New Roman" w:hAnsi="Times New Roman" w:cs="Times New Roman"/>
                <w:b w:val="0"/>
              </w:rPr>
              <w:t>)</w:t>
            </w:r>
          </w:p>
          <w:p w:rsidR="00F34B7F" w:rsidRPr="00973718" w:rsidRDefault="00237D08" w:rsidP="000437DC">
            <w:pPr>
              <w:spacing w:line="276" w:lineRule="auto"/>
              <w:ind w:left="720" w:hanging="293"/>
              <w:contextualSpacing/>
              <w:rPr>
                <w:rFonts w:ascii="Times New Roman" w:eastAsia="Times New Roman" w:hAnsi="Times New Roman" w:cs="Times New Roman"/>
                <w:b w:val="0"/>
              </w:rPr>
            </w:pPr>
            <w:sdt>
              <w:sdtPr>
                <w:rPr>
                  <w:rFonts w:ascii="Times New Roman" w:eastAsia="Times New Roman" w:hAnsi="Times New Roman" w:cs="Times New Roman"/>
                </w:rPr>
                <w:id w:val="479113550"/>
                <w14:checkbox>
                  <w14:checked w14:val="0"/>
                  <w14:checkedState w14:val="2612" w14:font="MS Gothic"/>
                  <w14:uncheckedState w14:val="2610" w14:font="MS Gothic"/>
                </w14:checkbox>
              </w:sdtPr>
              <w:sdtEndPr/>
              <w:sdtContent>
                <w:r w:rsidR="000437DC" w:rsidRPr="00973718">
                  <w:rPr>
                    <w:rFonts w:ascii="MS Gothic" w:eastAsia="MS Gothic" w:hAnsi="MS Gothic" w:cs="Times New Roman" w:hint="eastAsia"/>
                    <w:b w:val="0"/>
                  </w:rPr>
                  <w:t>☐</w:t>
                </w:r>
              </w:sdtContent>
            </w:sdt>
            <w:r w:rsidR="00AC4FC6" w:rsidRPr="00973718">
              <w:rPr>
                <w:rFonts w:ascii="Times New Roman" w:eastAsia="Times New Roman" w:hAnsi="Times New Roman" w:cs="Times New Roman"/>
                <w:b w:val="0"/>
              </w:rPr>
              <w:t xml:space="preserve"> 3</w:t>
            </w:r>
            <w:r w:rsidR="000437DC" w:rsidRPr="00973718">
              <w:rPr>
                <w:rFonts w:ascii="Times New Roman" w:eastAsia="Times New Roman" w:hAnsi="Times New Roman" w:cs="Times New Roman"/>
                <w:b w:val="0"/>
              </w:rPr>
              <w:t xml:space="preserve">. </w:t>
            </w:r>
            <w:r w:rsidR="00F34B7F" w:rsidRPr="00973718">
              <w:rPr>
                <w:rFonts w:ascii="Times New Roman" w:eastAsia="Times New Roman" w:hAnsi="Times New Roman" w:cs="Times New Roman"/>
                <w:b w:val="0"/>
              </w:rPr>
              <w:t>Engage public, private</w:t>
            </w:r>
            <w:r w:rsidR="00A54077" w:rsidRPr="00973718">
              <w:rPr>
                <w:rFonts w:ascii="Times New Roman" w:eastAsia="Times New Roman" w:hAnsi="Times New Roman" w:cs="Times New Roman"/>
                <w:b w:val="0"/>
              </w:rPr>
              <w:t xml:space="preserve">, </w:t>
            </w:r>
            <w:r w:rsidR="00F34B7F" w:rsidRPr="00973718">
              <w:rPr>
                <w:rFonts w:ascii="Times New Roman" w:eastAsia="Times New Roman" w:hAnsi="Times New Roman" w:cs="Times New Roman"/>
                <w:b w:val="0"/>
              </w:rPr>
              <w:t>tribal housing</w:t>
            </w:r>
            <w:r w:rsidR="00A54077" w:rsidRPr="00973718">
              <w:rPr>
                <w:rFonts w:ascii="Times New Roman" w:eastAsia="Times New Roman" w:hAnsi="Times New Roman" w:cs="Times New Roman"/>
                <w:b w:val="0"/>
              </w:rPr>
              <w:t xml:space="preserve"> and </w:t>
            </w:r>
            <w:r w:rsidR="003B1EA6" w:rsidRPr="00973718">
              <w:rPr>
                <w:rFonts w:ascii="Times New Roman" w:eastAsia="Times New Roman" w:hAnsi="Times New Roman" w:cs="Times New Roman"/>
                <w:b w:val="0"/>
              </w:rPr>
              <w:t xml:space="preserve">public/private licensing </w:t>
            </w:r>
            <w:r w:rsidR="00F34B7F" w:rsidRPr="00973718">
              <w:rPr>
                <w:rFonts w:ascii="Times New Roman" w:eastAsia="Times New Roman" w:hAnsi="Times New Roman" w:cs="Times New Roman"/>
                <w:b w:val="0"/>
              </w:rPr>
              <w:t>authorities in policy education</w:t>
            </w:r>
            <w:r w:rsidR="00151721" w:rsidRPr="00973718">
              <w:rPr>
                <w:rFonts w:ascii="Times New Roman" w:eastAsia="Times New Roman" w:hAnsi="Times New Roman" w:cs="Times New Roman"/>
                <w:b w:val="0"/>
              </w:rPr>
              <w:t>al</w:t>
            </w:r>
            <w:r w:rsidR="00F34B7F" w:rsidRPr="00973718">
              <w:rPr>
                <w:rFonts w:ascii="Times New Roman" w:eastAsia="Times New Roman" w:hAnsi="Times New Roman" w:cs="Times New Roman"/>
                <w:b w:val="0"/>
              </w:rPr>
              <w:t xml:space="preserve"> efforts.</w:t>
            </w:r>
          </w:p>
          <w:p w:rsidR="00F34B7F" w:rsidRPr="00973718" w:rsidRDefault="00F34B7F"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Housing list developed</w:t>
            </w:r>
            <w:r w:rsidR="00A54077" w:rsidRPr="00973718">
              <w:rPr>
                <w:rFonts w:ascii="Times New Roman" w:eastAsia="Times New Roman" w:hAnsi="Times New Roman" w:cs="Times New Roman"/>
                <w:b w:val="0"/>
              </w:rPr>
              <w:t xml:space="preserve"> or obtained</w:t>
            </w:r>
          </w:p>
          <w:p w:rsidR="00F34B7F" w:rsidRPr="00973718" w:rsidRDefault="0032709E"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Educational m</w:t>
            </w:r>
            <w:r w:rsidR="00F34B7F" w:rsidRPr="00973718">
              <w:rPr>
                <w:rFonts w:ascii="Times New Roman" w:eastAsia="Times New Roman" w:hAnsi="Times New Roman" w:cs="Times New Roman"/>
                <w:b w:val="0"/>
              </w:rPr>
              <w:t>aterials developed</w:t>
            </w:r>
            <w:r w:rsidR="00A54077" w:rsidRPr="00973718">
              <w:rPr>
                <w:rFonts w:ascii="Times New Roman" w:eastAsia="Times New Roman" w:hAnsi="Times New Roman" w:cs="Times New Roman"/>
                <w:b w:val="0"/>
              </w:rPr>
              <w:t xml:space="preserve"> or obtained</w:t>
            </w:r>
          </w:p>
          <w:p w:rsidR="00F34B7F" w:rsidRPr="00973718" w:rsidRDefault="00F34B7F"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Meetings held</w:t>
            </w:r>
          </w:p>
          <w:p w:rsidR="00F34B7F" w:rsidRPr="00973718" w:rsidRDefault="00AC4FC6"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Document e</w:t>
            </w:r>
            <w:r w:rsidR="00F34B7F" w:rsidRPr="00973718">
              <w:rPr>
                <w:rFonts w:ascii="Times New Roman" w:eastAsia="Times New Roman" w:hAnsi="Times New Roman" w:cs="Times New Roman"/>
                <w:b w:val="0"/>
              </w:rPr>
              <w:t xml:space="preserve">fforts of housing authorities </w:t>
            </w:r>
          </w:p>
          <w:p w:rsidR="00AC4FC6" w:rsidRPr="00973718" w:rsidRDefault="00AC4FC6"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Public licensing authorities endorse and adopt smoke-free policies</w:t>
            </w:r>
          </w:p>
          <w:p w:rsidR="00A54077" w:rsidRDefault="00AC4FC6"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Smoke-free policies in f</w:t>
            </w:r>
            <w:r w:rsidR="00A54077" w:rsidRPr="00973718">
              <w:rPr>
                <w:rFonts w:ascii="Times New Roman" w:eastAsia="Times New Roman" w:hAnsi="Times New Roman" w:cs="Times New Roman"/>
                <w:b w:val="0"/>
              </w:rPr>
              <w:t xml:space="preserve">oster care homes are </w:t>
            </w:r>
            <w:r w:rsidRPr="00973718">
              <w:rPr>
                <w:rFonts w:ascii="Times New Roman" w:eastAsia="Times New Roman" w:hAnsi="Times New Roman" w:cs="Times New Roman"/>
                <w:b w:val="0"/>
              </w:rPr>
              <w:t>implemented</w:t>
            </w:r>
          </w:p>
          <w:p w:rsidR="00DF671A" w:rsidRPr="00973718" w:rsidRDefault="00DF671A" w:rsidP="000437DC">
            <w:pPr>
              <w:pStyle w:val="ListParagraph"/>
              <w:numPr>
                <w:ilvl w:val="0"/>
                <w:numId w:val="12"/>
              </w:numPr>
              <w:ind w:left="1327" w:hanging="180"/>
              <w:rPr>
                <w:rFonts w:ascii="Times New Roman" w:eastAsia="Times New Roman" w:hAnsi="Times New Roman" w:cs="Times New Roman"/>
                <w:b w:val="0"/>
              </w:rPr>
            </w:pPr>
            <w:r>
              <w:rPr>
                <w:rFonts w:ascii="Times New Roman" w:eastAsia="Times New Roman" w:hAnsi="Times New Roman" w:cs="Times New Roman"/>
                <w:b w:val="0"/>
              </w:rPr>
              <w:t>Communicate policy successes through media (website/digital/print/social)</w:t>
            </w:r>
          </w:p>
          <w:p w:rsidR="00F34B7F" w:rsidRPr="00973718" w:rsidRDefault="00237D08" w:rsidP="000437DC">
            <w:pPr>
              <w:spacing w:line="276" w:lineRule="auto"/>
              <w:ind w:left="720" w:hanging="293"/>
              <w:contextualSpacing/>
              <w:rPr>
                <w:rFonts w:ascii="Times New Roman" w:eastAsia="Times New Roman" w:hAnsi="Times New Roman" w:cs="Times New Roman"/>
                <w:b w:val="0"/>
              </w:rPr>
            </w:pPr>
            <w:sdt>
              <w:sdtPr>
                <w:rPr>
                  <w:rFonts w:ascii="Times New Roman" w:eastAsia="Times New Roman" w:hAnsi="Times New Roman" w:cs="Times New Roman"/>
                </w:rPr>
                <w:id w:val="-237014512"/>
                <w14:checkbox>
                  <w14:checked w14:val="0"/>
                  <w14:checkedState w14:val="2612" w14:font="MS Gothic"/>
                  <w14:uncheckedState w14:val="2610" w14:font="MS Gothic"/>
                </w14:checkbox>
              </w:sdtPr>
              <w:sdtEndPr/>
              <w:sdtContent>
                <w:r w:rsidR="000437DC" w:rsidRPr="00973718">
                  <w:rPr>
                    <w:rFonts w:ascii="MS Gothic" w:eastAsia="MS Gothic" w:hAnsi="MS Gothic" w:cs="Times New Roman" w:hint="eastAsia"/>
                    <w:b w:val="0"/>
                  </w:rPr>
                  <w:t>☐</w:t>
                </w:r>
              </w:sdtContent>
            </w:sdt>
            <w:r w:rsidR="00AC4FC6" w:rsidRPr="00973718">
              <w:rPr>
                <w:rFonts w:ascii="Times New Roman" w:eastAsia="Times New Roman" w:hAnsi="Times New Roman" w:cs="Times New Roman"/>
                <w:b w:val="0"/>
              </w:rPr>
              <w:t xml:space="preserve"> 4</w:t>
            </w:r>
            <w:r w:rsidR="000437DC" w:rsidRPr="00973718">
              <w:rPr>
                <w:rFonts w:ascii="Times New Roman" w:eastAsia="Times New Roman" w:hAnsi="Times New Roman" w:cs="Times New Roman"/>
                <w:b w:val="0"/>
              </w:rPr>
              <w:t xml:space="preserve">. </w:t>
            </w:r>
            <w:r w:rsidR="00F34B7F" w:rsidRPr="00973718">
              <w:rPr>
                <w:rFonts w:ascii="Times New Roman" w:eastAsia="Times New Roman" w:hAnsi="Times New Roman" w:cs="Times New Roman"/>
                <w:b w:val="0"/>
              </w:rPr>
              <w:t>Provide education and training on proven strategies for</w:t>
            </w:r>
            <w:r w:rsidR="00A54077" w:rsidRPr="00973718">
              <w:rPr>
                <w:rFonts w:ascii="Times New Roman" w:eastAsia="Times New Roman" w:hAnsi="Times New Roman" w:cs="Times New Roman"/>
                <w:b w:val="0"/>
              </w:rPr>
              <w:t xml:space="preserve"> compliance and</w:t>
            </w:r>
            <w:r w:rsidR="00F34B7F" w:rsidRPr="00973718">
              <w:rPr>
                <w:rFonts w:ascii="Times New Roman" w:eastAsia="Times New Roman" w:hAnsi="Times New Roman" w:cs="Times New Roman"/>
                <w:b w:val="0"/>
              </w:rPr>
              <w:t xml:space="preserve"> implementation.</w:t>
            </w:r>
          </w:p>
          <w:p w:rsidR="00F34B7F" w:rsidRPr="00973718" w:rsidRDefault="0032709E"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lastRenderedPageBreak/>
              <w:t>Educational m</w:t>
            </w:r>
            <w:r w:rsidR="00F34B7F" w:rsidRPr="00973718">
              <w:rPr>
                <w:rFonts w:ascii="Times New Roman" w:eastAsia="Times New Roman" w:hAnsi="Times New Roman" w:cs="Times New Roman"/>
                <w:b w:val="0"/>
              </w:rPr>
              <w:t>aterials developed</w:t>
            </w:r>
          </w:p>
          <w:p w:rsidR="00F34B7F" w:rsidRPr="00973718" w:rsidRDefault="00F34B7F"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Trainings held</w:t>
            </w:r>
          </w:p>
          <w:p w:rsidR="00AC4FC6" w:rsidRPr="00973718" w:rsidRDefault="00237D08" w:rsidP="000437DC">
            <w:pPr>
              <w:pStyle w:val="ListParagraph"/>
              <w:numPr>
                <w:ilvl w:val="0"/>
                <w:numId w:val="12"/>
              </w:numPr>
              <w:ind w:left="1327" w:hanging="180"/>
              <w:rPr>
                <w:rFonts w:ascii="Times New Roman" w:eastAsia="Times New Roman" w:hAnsi="Times New Roman" w:cs="Times New Roman"/>
                <w:b w:val="0"/>
              </w:rPr>
            </w:pPr>
            <w:hyperlink r:id="rId8" w:history="1">
              <w:r w:rsidR="00AC4FC6" w:rsidRPr="00973718">
                <w:rPr>
                  <w:rStyle w:val="Hyperlink"/>
                  <w:rFonts w:ascii="Times New Roman" w:eastAsia="Times New Roman" w:hAnsi="Times New Roman" w:cs="Times New Roman"/>
                  <w:color w:val="auto"/>
                </w:rPr>
                <w:t>http://www.breathend.com/TobaccosHarm/smokefreehousing/</w:t>
              </w:r>
            </w:hyperlink>
            <w:r w:rsidR="00AC4FC6" w:rsidRPr="00973718">
              <w:rPr>
                <w:rFonts w:ascii="Times New Roman" w:eastAsia="Times New Roman" w:hAnsi="Times New Roman" w:cs="Times New Roman"/>
                <w:b w:val="0"/>
              </w:rPr>
              <w:t xml:space="preserve"> website maintained</w:t>
            </w:r>
          </w:p>
          <w:p w:rsidR="00F34B7F" w:rsidRPr="00973718" w:rsidRDefault="00237D08" w:rsidP="000437DC">
            <w:pPr>
              <w:spacing w:line="276" w:lineRule="auto"/>
              <w:ind w:left="720" w:hanging="293"/>
              <w:contextualSpacing/>
              <w:rPr>
                <w:rFonts w:ascii="Times New Roman" w:eastAsia="Times New Roman" w:hAnsi="Times New Roman" w:cs="Times New Roman"/>
                <w:b w:val="0"/>
              </w:rPr>
            </w:pPr>
            <w:sdt>
              <w:sdtPr>
                <w:rPr>
                  <w:rFonts w:ascii="Times New Roman" w:eastAsia="Times New Roman" w:hAnsi="Times New Roman" w:cs="Times New Roman"/>
                </w:rPr>
                <w:id w:val="-1690746708"/>
                <w14:checkbox>
                  <w14:checked w14:val="0"/>
                  <w14:checkedState w14:val="2612" w14:font="MS Gothic"/>
                  <w14:uncheckedState w14:val="2610" w14:font="MS Gothic"/>
                </w14:checkbox>
              </w:sdtPr>
              <w:sdtEndPr/>
              <w:sdtContent>
                <w:r w:rsidR="000437DC" w:rsidRPr="00973718">
                  <w:rPr>
                    <w:rFonts w:ascii="MS Gothic" w:eastAsia="MS Gothic" w:hAnsi="MS Gothic" w:cs="Times New Roman" w:hint="eastAsia"/>
                    <w:b w:val="0"/>
                  </w:rPr>
                  <w:t>☐</w:t>
                </w:r>
              </w:sdtContent>
            </w:sdt>
            <w:r w:rsidR="00AC4FC6" w:rsidRPr="00973718">
              <w:rPr>
                <w:rFonts w:ascii="Times New Roman" w:eastAsia="Times New Roman" w:hAnsi="Times New Roman" w:cs="Times New Roman"/>
                <w:b w:val="0"/>
              </w:rPr>
              <w:t xml:space="preserve"> 5</w:t>
            </w:r>
            <w:r w:rsidR="000437DC" w:rsidRPr="00973718">
              <w:rPr>
                <w:rFonts w:ascii="Times New Roman" w:eastAsia="Times New Roman" w:hAnsi="Times New Roman" w:cs="Times New Roman"/>
                <w:b w:val="0"/>
              </w:rPr>
              <w:t xml:space="preserve">. </w:t>
            </w:r>
            <w:r w:rsidR="00F34B7F" w:rsidRPr="00973718">
              <w:rPr>
                <w:rFonts w:ascii="Times New Roman" w:eastAsia="Times New Roman" w:hAnsi="Times New Roman" w:cs="Times New Roman"/>
                <w:b w:val="0"/>
              </w:rPr>
              <w:t>Provide technical assistance.</w:t>
            </w:r>
          </w:p>
          <w:p w:rsidR="00F34B7F" w:rsidRPr="00973718" w:rsidRDefault="00F34B7F" w:rsidP="000437DC">
            <w:pPr>
              <w:pStyle w:val="ListParagraph"/>
              <w:numPr>
                <w:ilvl w:val="0"/>
                <w:numId w:val="12"/>
              </w:numPr>
              <w:ind w:left="1327" w:hanging="180"/>
              <w:rPr>
                <w:rFonts w:ascii="Times New Roman" w:eastAsia="Times New Roman" w:hAnsi="Times New Roman" w:cs="Times New Roman"/>
                <w:b w:val="0"/>
              </w:rPr>
            </w:pPr>
            <w:r w:rsidRPr="00973718">
              <w:rPr>
                <w:rFonts w:ascii="Times New Roman" w:eastAsia="Times New Roman" w:hAnsi="Times New Roman" w:cs="Times New Roman"/>
                <w:b w:val="0"/>
              </w:rPr>
              <w:t>Staff reports to supervisor</w:t>
            </w:r>
          </w:p>
          <w:p w:rsidR="00F34B7F" w:rsidRPr="00973718" w:rsidRDefault="00F34B7F" w:rsidP="000437DC">
            <w:pPr>
              <w:pStyle w:val="ListParagraph"/>
              <w:numPr>
                <w:ilvl w:val="0"/>
                <w:numId w:val="12"/>
              </w:numPr>
              <w:ind w:left="1327" w:hanging="180"/>
              <w:rPr>
                <w:rFonts w:ascii="Times New Roman" w:eastAsia="Times New Roman" w:hAnsi="Times New Roman" w:cs="Times New Roman"/>
              </w:rPr>
            </w:pPr>
            <w:r w:rsidRPr="00973718">
              <w:rPr>
                <w:rFonts w:ascii="Times New Roman" w:eastAsia="Times New Roman" w:hAnsi="Times New Roman" w:cs="Times New Roman"/>
                <w:b w:val="0"/>
              </w:rPr>
              <w:t>Staff notes from local policy call</w:t>
            </w:r>
          </w:p>
          <w:p w:rsidR="00AC4FC6" w:rsidRPr="00973718" w:rsidRDefault="00AC4FC6" w:rsidP="000437DC">
            <w:pPr>
              <w:pStyle w:val="ListParagraph"/>
              <w:numPr>
                <w:ilvl w:val="0"/>
                <w:numId w:val="12"/>
              </w:numPr>
              <w:ind w:left="1327" w:hanging="180"/>
              <w:rPr>
                <w:rFonts w:ascii="Times New Roman" w:eastAsia="Times New Roman" w:hAnsi="Times New Roman" w:cs="Times New Roman"/>
              </w:rPr>
            </w:pPr>
            <w:r w:rsidRPr="00973718">
              <w:rPr>
                <w:rFonts w:ascii="Times New Roman" w:eastAsia="Times New Roman" w:hAnsi="Times New Roman" w:cs="Times New Roman"/>
                <w:b w:val="0"/>
              </w:rPr>
              <w:t>Evaluations from webinars completed</w:t>
            </w:r>
          </w:p>
        </w:tc>
      </w:tr>
    </w:tbl>
    <w:p w:rsidR="00F34B7F" w:rsidRPr="00973718" w:rsidRDefault="00F34B7F" w:rsidP="00F34B7F"/>
    <w:sectPr w:rsidR="00F34B7F" w:rsidRPr="00973718" w:rsidSect="000437DC">
      <w:footerReference w:type="default" r:id="rId9"/>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63" w:rsidRDefault="00642A63" w:rsidP="000437DC">
      <w:pPr>
        <w:spacing w:after="0" w:line="240" w:lineRule="auto"/>
      </w:pPr>
      <w:r>
        <w:separator/>
      </w:r>
    </w:p>
  </w:endnote>
  <w:endnote w:type="continuationSeparator" w:id="0">
    <w:p w:rsidR="00642A63" w:rsidRDefault="00642A63" w:rsidP="0004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77916"/>
      <w:docPartObj>
        <w:docPartGallery w:val="Page Numbers (Bottom of Page)"/>
        <w:docPartUnique/>
      </w:docPartObj>
    </w:sdtPr>
    <w:sdtEndPr>
      <w:rPr>
        <w:noProof/>
      </w:rPr>
    </w:sdtEndPr>
    <w:sdtContent>
      <w:p w:rsidR="000437DC" w:rsidRDefault="000437DC">
        <w:pPr>
          <w:pStyle w:val="Footer"/>
          <w:jc w:val="center"/>
        </w:pPr>
        <w:r>
          <w:fldChar w:fldCharType="begin"/>
        </w:r>
        <w:r>
          <w:instrText xml:space="preserve"> PAGE   \* MERGEFORMAT </w:instrText>
        </w:r>
        <w:r>
          <w:fldChar w:fldCharType="separate"/>
        </w:r>
        <w:r w:rsidR="00237D08">
          <w:rPr>
            <w:noProof/>
          </w:rPr>
          <w:t>1</w:t>
        </w:r>
        <w:r>
          <w:rPr>
            <w:noProof/>
          </w:rPr>
          <w:fldChar w:fldCharType="end"/>
        </w:r>
      </w:p>
    </w:sdtContent>
  </w:sdt>
  <w:p w:rsidR="000437DC" w:rsidRDefault="0004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63" w:rsidRDefault="00642A63" w:rsidP="000437DC">
      <w:pPr>
        <w:spacing w:after="0" w:line="240" w:lineRule="auto"/>
      </w:pPr>
      <w:r>
        <w:separator/>
      </w:r>
    </w:p>
  </w:footnote>
  <w:footnote w:type="continuationSeparator" w:id="0">
    <w:p w:rsidR="00642A63" w:rsidRDefault="00642A63" w:rsidP="00043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79C"/>
    <w:multiLevelType w:val="hybridMultilevel"/>
    <w:tmpl w:val="28C45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01164F"/>
    <w:multiLevelType w:val="hybridMultilevel"/>
    <w:tmpl w:val="0652D748"/>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F00079"/>
    <w:multiLevelType w:val="hybridMultilevel"/>
    <w:tmpl w:val="EBBE9E16"/>
    <w:lvl w:ilvl="0" w:tplc="922E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E069E5"/>
    <w:multiLevelType w:val="hybridMultilevel"/>
    <w:tmpl w:val="C6543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92959"/>
    <w:multiLevelType w:val="hybridMultilevel"/>
    <w:tmpl w:val="EBA6E270"/>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D24303"/>
    <w:multiLevelType w:val="hybridMultilevel"/>
    <w:tmpl w:val="22767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4007CE"/>
    <w:multiLevelType w:val="hybridMultilevel"/>
    <w:tmpl w:val="E2A2132C"/>
    <w:lvl w:ilvl="0" w:tplc="922E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8663441"/>
    <w:multiLevelType w:val="hybridMultilevel"/>
    <w:tmpl w:val="DF485300"/>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8E1779"/>
    <w:multiLevelType w:val="hybridMultilevel"/>
    <w:tmpl w:val="BC8AA382"/>
    <w:lvl w:ilvl="0" w:tplc="922E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2A6DAB"/>
    <w:multiLevelType w:val="hybridMultilevel"/>
    <w:tmpl w:val="6D70BEC4"/>
    <w:lvl w:ilvl="0" w:tplc="922E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A6F2178"/>
    <w:multiLevelType w:val="hybridMultilevel"/>
    <w:tmpl w:val="704A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80A92"/>
    <w:multiLevelType w:val="hybridMultilevel"/>
    <w:tmpl w:val="6F8A979C"/>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6"/>
  </w:num>
  <w:num w:numId="6">
    <w:abstractNumId w:val="2"/>
  </w:num>
  <w:num w:numId="7">
    <w:abstractNumId w:val="10"/>
  </w:num>
  <w:num w:numId="8">
    <w:abstractNumId w:val="4"/>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E6pbvivzm/DhKWIa7hGM6SJujMDN5baUM7Nyy2kPK2dPCqPvAWF0pBDgEMR6BIopulwYP0EIyVkgGpvb3Xdz9g==" w:salt="Gq7pq+8J+l3ojHNERS++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36"/>
    <w:rsid w:val="00012038"/>
    <w:rsid w:val="000437DC"/>
    <w:rsid w:val="00054FAB"/>
    <w:rsid w:val="00070701"/>
    <w:rsid w:val="00097BCA"/>
    <w:rsid w:val="000D2561"/>
    <w:rsid w:val="00151721"/>
    <w:rsid w:val="00181D26"/>
    <w:rsid w:val="00184DD4"/>
    <w:rsid w:val="001B422A"/>
    <w:rsid w:val="00230111"/>
    <w:rsid w:val="00237D08"/>
    <w:rsid w:val="00247FF5"/>
    <w:rsid w:val="002A09A4"/>
    <w:rsid w:val="002C295E"/>
    <w:rsid w:val="0032709E"/>
    <w:rsid w:val="00341DA3"/>
    <w:rsid w:val="00361465"/>
    <w:rsid w:val="003A0507"/>
    <w:rsid w:val="003B1EA6"/>
    <w:rsid w:val="003B6570"/>
    <w:rsid w:val="004046E8"/>
    <w:rsid w:val="004B2F21"/>
    <w:rsid w:val="0057510C"/>
    <w:rsid w:val="005C1AA1"/>
    <w:rsid w:val="0060409F"/>
    <w:rsid w:val="00642A63"/>
    <w:rsid w:val="006577DD"/>
    <w:rsid w:val="00684849"/>
    <w:rsid w:val="0071368F"/>
    <w:rsid w:val="007223CB"/>
    <w:rsid w:val="00973718"/>
    <w:rsid w:val="009B7261"/>
    <w:rsid w:val="00A04FC9"/>
    <w:rsid w:val="00A22BB7"/>
    <w:rsid w:val="00A54077"/>
    <w:rsid w:val="00A92F8A"/>
    <w:rsid w:val="00AC4FC6"/>
    <w:rsid w:val="00BA3C69"/>
    <w:rsid w:val="00BB585A"/>
    <w:rsid w:val="00C4048D"/>
    <w:rsid w:val="00C94122"/>
    <w:rsid w:val="00CA0AED"/>
    <w:rsid w:val="00CB4629"/>
    <w:rsid w:val="00CE53B4"/>
    <w:rsid w:val="00CF5614"/>
    <w:rsid w:val="00D82336"/>
    <w:rsid w:val="00DB7613"/>
    <w:rsid w:val="00DD7715"/>
    <w:rsid w:val="00DF671A"/>
    <w:rsid w:val="00ED6111"/>
    <w:rsid w:val="00F34B7F"/>
    <w:rsid w:val="00F82D1E"/>
    <w:rsid w:val="00FC15F0"/>
    <w:rsid w:val="00FE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48F8B-A283-4B90-8940-E7A3D1E9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36"/>
    <w:pPr>
      <w:ind w:left="720"/>
      <w:contextualSpacing/>
    </w:pPr>
  </w:style>
  <w:style w:type="paragraph" w:styleId="BalloonText">
    <w:name w:val="Balloon Text"/>
    <w:basedOn w:val="Normal"/>
    <w:link w:val="BalloonTextChar"/>
    <w:uiPriority w:val="99"/>
    <w:semiHidden/>
    <w:unhideWhenUsed/>
    <w:rsid w:val="0040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6E8"/>
    <w:rPr>
      <w:rFonts w:ascii="Tahoma" w:eastAsiaTheme="minorEastAsia" w:hAnsi="Tahoma" w:cs="Tahoma"/>
      <w:sz w:val="16"/>
      <w:szCs w:val="16"/>
    </w:rPr>
  </w:style>
  <w:style w:type="table" w:customStyle="1" w:styleId="ListTable4-Accent41">
    <w:name w:val="List Table 4 - Accent 41"/>
    <w:basedOn w:val="TableNormal"/>
    <w:next w:val="ListTable4-Accent4"/>
    <w:uiPriority w:val="49"/>
    <w:rsid w:val="00F34B7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4">
    <w:name w:val="List Table 4 Accent 4"/>
    <w:basedOn w:val="TableNormal"/>
    <w:uiPriority w:val="49"/>
    <w:rsid w:val="00F34B7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04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DC"/>
    <w:rPr>
      <w:rFonts w:eastAsiaTheme="minorEastAsia"/>
    </w:rPr>
  </w:style>
  <w:style w:type="paragraph" w:styleId="Footer">
    <w:name w:val="footer"/>
    <w:basedOn w:val="Normal"/>
    <w:link w:val="FooterChar"/>
    <w:uiPriority w:val="99"/>
    <w:unhideWhenUsed/>
    <w:rsid w:val="0004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DC"/>
    <w:rPr>
      <w:rFonts w:eastAsiaTheme="minorEastAsia"/>
    </w:rPr>
  </w:style>
  <w:style w:type="character" w:styleId="Hyperlink">
    <w:name w:val="Hyperlink"/>
    <w:basedOn w:val="DefaultParagraphFont"/>
    <w:uiPriority w:val="99"/>
    <w:unhideWhenUsed/>
    <w:rsid w:val="00AC4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thend.com/TobaccosHarm/smokefreehous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Andrist, Barbara J.</dc:creator>
  <cp:lastModifiedBy>Andrist, Barbara J.</cp:lastModifiedBy>
  <cp:revision>5</cp:revision>
  <cp:lastPrinted>2016-04-28T21:53:00Z</cp:lastPrinted>
  <dcterms:created xsi:type="dcterms:W3CDTF">2016-04-25T16:54:00Z</dcterms:created>
  <dcterms:modified xsi:type="dcterms:W3CDTF">2016-04-28T21:53:00Z</dcterms:modified>
</cp:coreProperties>
</file>